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BB" w:rsidRPr="006B19BB" w:rsidRDefault="006B19BB" w:rsidP="006B19BB">
      <w:pPr>
        <w:spacing w:before="100" w:beforeAutospacing="1" w:after="100" w:afterAutospacing="1" w:line="240" w:lineRule="auto"/>
        <w:outlineLvl w:val="0"/>
        <w:rPr>
          <w:rFonts w:ascii="Times New Roman" w:eastAsia="Times New Roman" w:hAnsi="Times New Roman" w:cs="Times New Roman"/>
          <w:b/>
          <w:bCs/>
          <w:kern w:val="36"/>
          <w:sz w:val="40"/>
          <w:szCs w:val="48"/>
          <w:u w:val="single"/>
          <w:lang w:eastAsia="en-GB"/>
        </w:rPr>
      </w:pPr>
      <w:proofErr w:type="spellStart"/>
      <w:r w:rsidRPr="006B19BB">
        <w:rPr>
          <w:rFonts w:ascii="Times New Roman" w:eastAsia="Times New Roman" w:hAnsi="Times New Roman" w:cs="Times New Roman"/>
          <w:b/>
          <w:bCs/>
          <w:kern w:val="36"/>
          <w:sz w:val="40"/>
          <w:szCs w:val="48"/>
          <w:u w:val="single"/>
          <w:lang w:eastAsia="en-GB"/>
        </w:rPr>
        <w:t>Katine</w:t>
      </w:r>
      <w:proofErr w:type="spellEnd"/>
      <w:r w:rsidRPr="006B19BB">
        <w:rPr>
          <w:rFonts w:ascii="Times New Roman" w:eastAsia="Times New Roman" w:hAnsi="Times New Roman" w:cs="Times New Roman"/>
          <w:b/>
          <w:bCs/>
          <w:kern w:val="36"/>
          <w:sz w:val="40"/>
          <w:szCs w:val="48"/>
          <w:u w:val="single"/>
          <w:lang w:eastAsia="en-GB"/>
        </w:rPr>
        <w:t xml:space="preserve"> farmers consider establishing a cooperative</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B19BB">
        <w:rPr>
          <w:rFonts w:ascii="Times New Roman" w:eastAsia="Times New Roman" w:hAnsi="Times New Roman" w:cs="Times New Roman"/>
          <w:sz w:val="24"/>
          <w:szCs w:val="24"/>
          <w:lang w:eastAsia="en-GB"/>
        </w:rPr>
        <w:t>Katine</w:t>
      </w:r>
      <w:proofErr w:type="spellEnd"/>
      <w:r w:rsidRPr="006B19BB">
        <w:rPr>
          <w:rFonts w:ascii="Times New Roman" w:eastAsia="Times New Roman" w:hAnsi="Times New Roman" w:cs="Times New Roman"/>
          <w:sz w:val="24"/>
          <w:szCs w:val="24"/>
          <w:lang w:eastAsia="en-GB"/>
        </w:rPr>
        <w:t xml:space="preserve"> farmers meet with </w:t>
      </w:r>
      <w:proofErr w:type="spellStart"/>
      <w:r w:rsidRPr="006B19BB">
        <w:rPr>
          <w:rFonts w:ascii="Times New Roman" w:eastAsia="Times New Roman" w:hAnsi="Times New Roman" w:cs="Times New Roman"/>
          <w:sz w:val="24"/>
          <w:szCs w:val="24"/>
          <w:lang w:eastAsia="en-GB"/>
        </w:rPr>
        <w:t>Amref</w:t>
      </w:r>
      <w:proofErr w:type="spellEnd"/>
      <w:r w:rsidRPr="006B19BB">
        <w:rPr>
          <w:rFonts w:ascii="Times New Roman" w:eastAsia="Times New Roman" w:hAnsi="Times New Roman" w:cs="Times New Roman"/>
          <w:sz w:val="24"/>
          <w:szCs w:val="24"/>
          <w:lang w:eastAsia="en-GB"/>
        </w:rPr>
        <w:t xml:space="preserve"> and sub-county and district officials to discuss the pros and cons of </w:t>
      </w:r>
      <w:proofErr w:type="spellStart"/>
      <w:r w:rsidRPr="006B19BB">
        <w:rPr>
          <w:rFonts w:ascii="Times New Roman" w:eastAsia="Times New Roman" w:hAnsi="Times New Roman" w:cs="Times New Roman"/>
          <w:sz w:val="24"/>
          <w:szCs w:val="24"/>
          <w:lang w:eastAsia="en-GB"/>
        </w:rPr>
        <w:t>organising</w:t>
      </w:r>
      <w:proofErr w:type="spellEnd"/>
      <w:r w:rsidRPr="006B19BB">
        <w:rPr>
          <w:rFonts w:ascii="Times New Roman" w:eastAsia="Times New Roman" w:hAnsi="Times New Roman" w:cs="Times New Roman"/>
          <w:sz w:val="24"/>
          <w:szCs w:val="24"/>
          <w:lang w:eastAsia="en-GB"/>
        </w:rPr>
        <w:t xml:space="preserve"> themselves into a cooperative</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6B19BB">
          <w:rPr>
            <w:rFonts w:ascii="Times New Roman" w:eastAsia="Times New Roman" w:hAnsi="Times New Roman" w:cs="Times New Roman"/>
            <w:color w:val="0000FF"/>
            <w:sz w:val="24"/>
            <w:szCs w:val="24"/>
            <w:u w:val="single"/>
            <w:lang w:eastAsia="en-GB"/>
          </w:rPr>
          <w:t xml:space="preserve">Joseph </w:t>
        </w:r>
        <w:proofErr w:type="spellStart"/>
        <w:r w:rsidRPr="006B19BB">
          <w:rPr>
            <w:rFonts w:ascii="Times New Roman" w:eastAsia="Times New Roman" w:hAnsi="Times New Roman" w:cs="Times New Roman"/>
            <w:color w:val="0000FF"/>
            <w:sz w:val="24"/>
            <w:szCs w:val="24"/>
            <w:u w:val="single"/>
            <w:lang w:eastAsia="en-GB"/>
          </w:rPr>
          <w:t>Malinga</w:t>
        </w:r>
        <w:proofErr w:type="spellEnd"/>
      </w:hyperlink>
      <w:r w:rsidRPr="006B19B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hyperlink r:id="rId6" w:history="1">
        <w:r w:rsidRPr="006B19BB">
          <w:rPr>
            <w:rFonts w:ascii="Times New Roman" w:eastAsia="Times New Roman" w:hAnsi="Times New Roman" w:cs="Times New Roman"/>
            <w:color w:val="0000FF"/>
            <w:sz w:val="24"/>
            <w:szCs w:val="24"/>
            <w:u w:val="single"/>
            <w:lang w:eastAsia="en-GB"/>
          </w:rPr>
          <w:t>guardian.co.uk</w:t>
        </w:r>
      </w:hyperlink>
      <w:r>
        <w:rPr>
          <w:rFonts w:ascii="Times New Roman" w:eastAsia="Times New Roman" w:hAnsi="Times New Roman" w:cs="Times New Roman"/>
          <w:sz w:val="24"/>
          <w:szCs w:val="24"/>
          <w:lang w:eastAsia="en-GB"/>
        </w:rPr>
        <w:t>, Wednesday 9 June 2010</w:t>
      </w:r>
    </w:p>
    <w:p w:rsidR="006B19BB" w:rsidRDefault="006B19BB" w:rsidP="006B19BB">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381500" cy="2628900"/>
            <wp:effectExtent l="19050" t="0" r="0" b="0"/>
            <wp:docPr id="4" name="Picture 4" descr="Members of the Katine farmers association and officials from Katine sub-county and Soroti district discuss creating a farmers' coope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ers of the Katine farmers association and officials from Katine sub-county and Soroti district discuss creating a farmers' cooperative"/>
                    <pic:cNvPicPr>
                      <a:picLocks noChangeAspect="1" noChangeArrowheads="1"/>
                    </pic:cNvPicPr>
                  </pic:nvPicPr>
                  <pic:blipFill>
                    <a:blip r:embed="rId7" cstate="print"/>
                    <a:srcRect/>
                    <a:stretch>
                      <a:fillRect/>
                    </a:stretch>
                  </pic:blipFill>
                  <pic:spPr bwMode="auto">
                    <a:xfrm>
                      <a:off x="0" y="0"/>
                      <a:ext cx="4381500" cy="2628900"/>
                    </a:xfrm>
                    <a:prstGeom prst="rect">
                      <a:avLst/>
                    </a:prstGeom>
                    <a:noFill/>
                    <a:ln w="9525">
                      <a:noFill/>
                      <a:miter lim="800000"/>
                      <a:headEnd/>
                      <a:tailEnd/>
                    </a:ln>
                  </pic:spPr>
                </pic:pic>
              </a:graphicData>
            </a:graphic>
          </wp:inline>
        </w:drawing>
      </w:r>
    </w:p>
    <w:p w:rsidR="006B19BB" w:rsidRPr="006B19BB" w:rsidRDefault="006B19BB" w:rsidP="006B19BB">
      <w:pPr>
        <w:spacing w:after="0" w:line="240" w:lineRule="auto"/>
        <w:jc w:val="center"/>
        <w:rPr>
          <w:rFonts w:ascii="Times New Roman" w:eastAsia="Times New Roman" w:hAnsi="Times New Roman" w:cs="Times New Roman"/>
          <w:sz w:val="24"/>
          <w:szCs w:val="24"/>
          <w:lang w:eastAsia="en-GB"/>
        </w:rPr>
      </w:pPr>
      <w:r w:rsidRPr="006B19BB">
        <w:rPr>
          <w:rFonts w:ascii="Times New Roman" w:eastAsia="Times New Roman" w:hAnsi="Times New Roman" w:cs="Times New Roman"/>
          <w:sz w:val="24"/>
          <w:szCs w:val="24"/>
          <w:lang w:eastAsia="en-GB"/>
        </w:rPr>
        <w:t xml:space="preserve">Members of the </w:t>
      </w:r>
      <w:proofErr w:type="spellStart"/>
      <w:r w:rsidRPr="006B19BB">
        <w:rPr>
          <w:rFonts w:ascii="Times New Roman" w:eastAsia="Times New Roman" w:hAnsi="Times New Roman" w:cs="Times New Roman"/>
          <w:sz w:val="24"/>
          <w:szCs w:val="24"/>
          <w:lang w:eastAsia="en-GB"/>
        </w:rPr>
        <w:t>Katine</w:t>
      </w:r>
      <w:proofErr w:type="spellEnd"/>
      <w:r w:rsidRPr="006B19BB">
        <w:rPr>
          <w:rFonts w:ascii="Times New Roman" w:eastAsia="Times New Roman" w:hAnsi="Times New Roman" w:cs="Times New Roman"/>
          <w:sz w:val="24"/>
          <w:szCs w:val="24"/>
          <w:lang w:eastAsia="en-GB"/>
        </w:rPr>
        <w:t xml:space="preserve"> farmers association and officials from </w:t>
      </w:r>
      <w:proofErr w:type="spellStart"/>
      <w:r w:rsidRPr="006B19BB">
        <w:rPr>
          <w:rFonts w:ascii="Times New Roman" w:eastAsia="Times New Roman" w:hAnsi="Times New Roman" w:cs="Times New Roman"/>
          <w:sz w:val="24"/>
          <w:szCs w:val="24"/>
          <w:lang w:eastAsia="en-GB"/>
        </w:rPr>
        <w:t>Katine</w:t>
      </w:r>
      <w:proofErr w:type="spellEnd"/>
      <w:r w:rsidRPr="006B19BB">
        <w:rPr>
          <w:rFonts w:ascii="Times New Roman" w:eastAsia="Times New Roman" w:hAnsi="Times New Roman" w:cs="Times New Roman"/>
          <w:sz w:val="24"/>
          <w:szCs w:val="24"/>
          <w:lang w:eastAsia="en-GB"/>
        </w:rPr>
        <w:t xml:space="preserve"> sub-county and </w:t>
      </w:r>
      <w:proofErr w:type="spellStart"/>
      <w:r w:rsidRPr="006B19BB">
        <w:rPr>
          <w:rFonts w:ascii="Times New Roman" w:eastAsia="Times New Roman" w:hAnsi="Times New Roman" w:cs="Times New Roman"/>
          <w:sz w:val="24"/>
          <w:szCs w:val="24"/>
          <w:lang w:eastAsia="en-GB"/>
        </w:rPr>
        <w:t>Soroti</w:t>
      </w:r>
      <w:proofErr w:type="spellEnd"/>
      <w:r w:rsidRPr="006B19BB">
        <w:rPr>
          <w:rFonts w:ascii="Times New Roman" w:eastAsia="Times New Roman" w:hAnsi="Times New Roman" w:cs="Times New Roman"/>
          <w:sz w:val="24"/>
          <w:szCs w:val="24"/>
          <w:lang w:eastAsia="en-GB"/>
        </w:rPr>
        <w:t xml:space="preserve"> district discuss creating a farmers' cooperative. Photograph: Joseph </w:t>
      </w:r>
      <w:proofErr w:type="spellStart"/>
      <w:r w:rsidRPr="006B19BB">
        <w:rPr>
          <w:rFonts w:ascii="Times New Roman" w:eastAsia="Times New Roman" w:hAnsi="Times New Roman" w:cs="Times New Roman"/>
          <w:sz w:val="24"/>
          <w:szCs w:val="24"/>
          <w:lang w:eastAsia="en-GB"/>
        </w:rPr>
        <w:t>Malinga</w:t>
      </w:r>
      <w:proofErr w:type="spellEnd"/>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proofErr w:type="spellStart"/>
      <w:r w:rsidRPr="006B19BB">
        <w:rPr>
          <w:rFonts w:ascii="Times New Roman" w:eastAsia="Times New Roman" w:hAnsi="Times New Roman" w:cs="Times New Roman"/>
          <w:color w:val="000000" w:themeColor="text1"/>
          <w:sz w:val="24"/>
          <w:szCs w:val="24"/>
          <w:lang w:eastAsia="en-GB"/>
        </w:rPr>
        <w:t>Katine</w:t>
      </w:r>
      <w:proofErr w:type="spellEnd"/>
      <w:r w:rsidRPr="006B19BB">
        <w:rPr>
          <w:rFonts w:ascii="Times New Roman" w:eastAsia="Times New Roman" w:hAnsi="Times New Roman" w:cs="Times New Roman"/>
          <w:color w:val="000000" w:themeColor="text1"/>
          <w:sz w:val="24"/>
          <w:szCs w:val="24"/>
          <w:lang w:eastAsia="en-GB"/>
        </w:rPr>
        <w:t xml:space="preserve"> farmers have begun talks on whether they should </w:t>
      </w:r>
      <w:proofErr w:type="spellStart"/>
      <w:r w:rsidRPr="006B19BB">
        <w:rPr>
          <w:rFonts w:ascii="Times New Roman" w:eastAsia="Times New Roman" w:hAnsi="Times New Roman" w:cs="Times New Roman"/>
          <w:color w:val="000000" w:themeColor="text1"/>
          <w:sz w:val="24"/>
          <w:szCs w:val="24"/>
          <w:lang w:eastAsia="en-GB"/>
        </w:rPr>
        <w:t>organise</w:t>
      </w:r>
      <w:proofErr w:type="spellEnd"/>
      <w:r w:rsidRPr="006B19BB">
        <w:rPr>
          <w:rFonts w:ascii="Times New Roman" w:eastAsia="Times New Roman" w:hAnsi="Times New Roman" w:cs="Times New Roman"/>
          <w:color w:val="000000" w:themeColor="text1"/>
          <w:sz w:val="24"/>
          <w:szCs w:val="24"/>
          <w:lang w:eastAsia="en-GB"/>
        </w:rPr>
        <w:t xml:space="preserve"> themselves into a cooperative society as a means of </w:t>
      </w:r>
      <w:proofErr w:type="spellStart"/>
      <w:r w:rsidRPr="006B19BB">
        <w:rPr>
          <w:rFonts w:ascii="Times New Roman" w:eastAsia="Times New Roman" w:hAnsi="Times New Roman" w:cs="Times New Roman"/>
          <w:color w:val="000000" w:themeColor="text1"/>
          <w:sz w:val="24"/>
          <w:szCs w:val="24"/>
          <w:lang w:eastAsia="en-GB"/>
        </w:rPr>
        <w:t>maximising</w:t>
      </w:r>
      <w:proofErr w:type="spellEnd"/>
      <w:r w:rsidRPr="006B19BB">
        <w:rPr>
          <w:rFonts w:ascii="Times New Roman" w:eastAsia="Times New Roman" w:hAnsi="Times New Roman" w:cs="Times New Roman"/>
          <w:color w:val="000000" w:themeColor="text1"/>
          <w:sz w:val="24"/>
          <w:szCs w:val="24"/>
          <w:lang w:eastAsia="en-GB"/>
        </w:rPr>
        <w:t xml:space="preserve"> marketing opportunities.</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At the moment, farmers </w:t>
      </w:r>
      <w:hyperlink r:id="rId8" w:history="1">
        <w:r w:rsidRPr="006B19BB">
          <w:rPr>
            <w:rFonts w:ascii="Times New Roman" w:eastAsia="Times New Roman" w:hAnsi="Times New Roman" w:cs="Times New Roman"/>
            <w:color w:val="000000" w:themeColor="text1"/>
            <w:sz w:val="24"/>
            <w:szCs w:val="24"/>
            <w:lang w:eastAsia="en-GB"/>
          </w:rPr>
          <w:t xml:space="preserve">have </w:t>
        </w:r>
        <w:proofErr w:type="spellStart"/>
        <w:r w:rsidRPr="006B19BB">
          <w:rPr>
            <w:rFonts w:ascii="Times New Roman" w:eastAsia="Times New Roman" w:hAnsi="Times New Roman" w:cs="Times New Roman"/>
            <w:color w:val="000000" w:themeColor="text1"/>
            <w:sz w:val="24"/>
            <w:szCs w:val="24"/>
            <w:lang w:eastAsia="en-GB"/>
          </w:rPr>
          <w:t>organised</w:t>
        </w:r>
        <w:proofErr w:type="spellEnd"/>
        <w:r w:rsidRPr="006B19BB">
          <w:rPr>
            <w:rFonts w:ascii="Times New Roman" w:eastAsia="Times New Roman" w:hAnsi="Times New Roman" w:cs="Times New Roman"/>
            <w:color w:val="000000" w:themeColor="text1"/>
            <w:sz w:val="24"/>
            <w:szCs w:val="24"/>
            <w:lang w:eastAsia="en-GB"/>
          </w:rPr>
          <w:t xml:space="preserve"> themselves into an unofficial association</w:t>
        </w:r>
      </w:hyperlink>
      <w:r w:rsidRPr="006B19BB">
        <w:rPr>
          <w:rFonts w:ascii="Times New Roman" w:eastAsia="Times New Roman" w:hAnsi="Times New Roman" w:cs="Times New Roman"/>
          <w:color w:val="000000" w:themeColor="text1"/>
          <w:sz w:val="24"/>
          <w:szCs w:val="24"/>
          <w:lang w:eastAsia="en-GB"/>
        </w:rPr>
        <w:t xml:space="preserve"> to represent their interests – the </w:t>
      </w:r>
      <w:proofErr w:type="spellStart"/>
      <w:r w:rsidRPr="006B19BB">
        <w:rPr>
          <w:rFonts w:ascii="Times New Roman" w:eastAsia="Times New Roman" w:hAnsi="Times New Roman" w:cs="Times New Roman"/>
          <w:color w:val="000000" w:themeColor="text1"/>
          <w:sz w:val="24"/>
          <w:szCs w:val="24"/>
          <w:lang w:eastAsia="en-GB"/>
        </w:rPr>
        <w:t>Katine</w:t>
      </w:r>
      <w:proofErr w:type="spellEnd"/>
      <w:r w:rsidRPr="006B19BB">
        <w:rPr>
          <w:rFonts w:ascii="Times New Roman" w:eastAsia="Times New Roman" w:hAnsi="Times New Roman" w:cs="Times New Roman"/>
          <w:color w:val="000000" w:themeColor="text1"/>
          <w:sz w:val="24"/>
          <w:szCs w:val="24"/>
          <w:lang w:eastAsia="en-GB"/>
        </w:rPr>
        <w:t xml:space="preserve"> Joint Farmers Association (KAJOFA).</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But, with a </w:t>
      </w:r>
      <w:hyperlink r:id="rId9" w:history="1">
        <w:r w:rsidRPr="006B19BB">
          <w:rPr>
            <w:rFonts w:ascii="Times New Roman" w:eastAsia="Times New Roman" w:hAnsi="Times New Roman" w:cs="Times New Roman"/>
            <w:color w:val="000000" w:themeColor="text1"/>
            <w:sz w:val="24"/>
            <w:szCs w:val="24"/>
            <w:lang w:eastAsia="en-GB"/>
          </w:rPr>
          <w:t>new produce store built</w:t>
        </w:r>
      </w:hyperlink>
      <w:r w:rsidRPr="006B19BB">
        <w:rPr>
          <w:rFonts w:ascii="Times New Roman" w:eastAsia="Times New Roman" w:hAnsi="Times New Roman" w:cs="Times New Roman"/>
          <w:color w:val="000000" w:themeColor="text1"/>
          <w:sz w:val="24"/>
          <w:szCs w:val="24"/>
          <w:lang w:eastAsia="en-GB"/>
        </w:rPr>
        <w:t xml:space="preserve"> to increase farmers' collective marketing abilities, the African Medical and Research Foundation (</w:t>
      </w:r>
      <w:proofErr w:type="spellStart"/>
      <w:r w:rsidRPr="006B19BB">
        <w:rPr>
          <w:rFonts w:ascii="Times New Roman" w:eastAsia="Times New Roman" w:hAnsi="Times New Roman" w:cs="Times New Roman"/>
          <w:color w:val="000000" w:themeColor="text1"/>
          <w:sz w:val="24"/>
          <w:szCs w:val="24"/>
          <w:lang w:eastAsia="en-GB"/>
        </w:rPr>
        <w:t>Amref</w:t>
      </w:r>
      <w:proofErr w:type="spellEnd"/>
      <w:r w:rsidRPr="006B19BB">
        <w:rPr>
          <w:rFonts w:ascii="Times New Roman" w:eastAsia="Times New Roman" w:hAnsi="Times New Roman" w:cs="Times New Roman"/>
          <w:color w:val="000000" w:themeColor="text1"/>
          <w:sz w:val="24"/>
          <w:szCs w:val="24"/>
          <w:lang w:eastAsia="en-GB"/>
        </w:rPr>
        <w:t xml:space="preserve">), which is implementing </w:t>
      </w:r>
      <w:hyperlink r:id="rId10" w:history="1">
        <w:r w:rsidRPr="006B19BB">
          <w:rPr>
            <w:rFonts w:ascii="Times New Roman" w:eastAsia="Times New Roman" w:hAnsi="Times New Roman" w:cs="Times New Roman"/>
            <w:color w:val="000000" w:themeColor="text1"/>
            <w:sz w:val="24"/>
            <w:szCs w:val="24"/>
            <w:lang w:eastAsia="en-GB"/>
          </w:rPr>
          <w:t xml:space="preserve">a development project in </w:t>
        </w:r>
        <w:proofErr w:type="spellStart"/>
        <w:r w:rsidRPr="006B19BB">
          <w:rPr>
            <w:rFonts w:ascii="Times New Roman" w:eastAsia="Times New Roman" w:hAnsi="Times New Roman" w:cs="Times New Roman"/>
            <w:color w:val="000000" w:themeColor="text1"/>
            <w:sz w:val="24"/>
            <w:szCs w:val="24"/>
            <w:lang w:eastAsia="en-GB"/>
          </w:rPr>
          <w:t>Katine</w:t>
        </w:r>
        <w:proofErr w:type="spellEnd"/>
      </w:hyperlink>
      <w:r w:rsidRPr="006B19BB">
        <w:rPr>
          <w:rFonts w:ascii="Times New Roman" w:eastAsia="Times New Roman" w:hAnsi="Times New Roman" w:cs="Times New Roman"/>
          <w:color w:val="000000" w:themeColor="text1"/>
          <w:sz w:val="24"/>
          <w:szCs w:val="24"/>
          <w:lang w:eastAsia="en-GB"/>
        </w:rPr>
        <w:t xml:space="preserve">, funded by Guardian readers and Barclays, is now exploring with farmers opportunities to turn the group into a </w:t>
      </w:r>
      <w:proofErr w:type="spellStart"/>
      <w:r w:rsidRPr="006B19BB">
        <w:rPr>
          <w:rFonts w:ascii="Times New Roman" w:eastAsia="Times New Roman" w:hAnsi="Times New Roman" w:cs="Times New Roman"/>
          <w:color w:val="000000" w:themeColor="text1"/>
          <w:sz w:val="24"/>
          <w:szCs w:val="24"/>
          <w:lang w:eastAsia="en-GB"/>
        </w:rPr>
        <w:t>recognised</w:t>
      </w:r>
      <w:proofErr w:type="spellEnd"/>
      <w:r w:rsidRPr="006B19BB">
        <w:rPr>
          <w:rFonts w:ascii="Times New Roman" w:eastAsia="Times New Roman" w:hAnsi="Times New Roman" w:cs="Times New Roman"/>
          <w:color w:val="000000" w:themeColor="text1"/>
          <w:sz w:val="24"/>
          <w:szCs w:val="24"/>
          <w:lang w:eastAsia="en-GB"/>
        </w:rPr>
        <w:t xml:space="preserve"> body. This could increase the farmers' chances of accelerating development.</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Last month, representatives of KAJOFA met with </w:t>
      </w:r>
      <w:proofErr w:type="spellStart"/>
      <w:r w:rsidRPr="006B19BB">
        <w:rPr>
          <w:rFonts w:ascii="Times New Roman" w:eastAsia="Times New Roman" w:hAnsi="Times New Roman" w:cs="Times New Roman"/>
          <w:color w:val="000000" w:themeColor="text1"/>
          <w:sz w:val="24"/>
          <w:szCs w:val="24"/>
          <w:lang w:eastAsia="en-GB"/>
        </w:rPr>
        <w:t>Amref</w:t>
      </w:r>
      <w:proofErr w:type="spellEnd"/>
      <w:r w:rsidRPr="006B19BB">
        <w:rPr>
          <w:rFonts w:ascii="Times New Roman" w:eastAsia="Times New Roman" w:hAnsi="Times New Roman" w:cs="Times New Roman"/>
          <w:color w:val="000000" w:themeColor="text1"/>
          <w:sz w:val="24"/>
          <w:szCs w:val="24"/>
          <w:lang w:eastAsia="en-GB"/>
        </w:rPr>
        <w:t xml:space="preserve"> staff, officials from </w:t>
      </w:r>
      <w:proofErr w:type="spellStart"/>
      <w:r w:rsidRPr="006B19BB">
        <w:rPr>
          <w:rFonts w:ascii="Times New Roman" w:eastAsia="Times New Roman" w:hAnsi="Times New Roman" w:cs="Times New Roman"/>
          <w:color w:val="000000" w:themeColor="text1"/>
          <w:sz w:val="24"/>
          <w:szCs w:val="24"/>
          <w:lang w:eastAsia="en-GB"/>
        </w:rPr>
        <w:t>Katine</w:t>
      </w:r>
      <w:proofErr w:type="spellEnd"/>
      <w:r w:rsidRPr="006B19BB">
        <w:rPr>
          <w:rFonts w:ascii="Times New Roman" w:eastAsia="Times New Roman" w:hAnsi="Times New Roman" w:cs="Times New Roman"/>
          <w:color w:val="000000" w:themeColor="text1"/>
          <w:sz w:val="24"/>
          <w:szCs w:val="24"/>
          <w:lang w:eastAsia="en-GB"/>
        </w:rPr>
        <w:t xml:space="preserve"> sub-county, </w:t>
      </w:r>
      <w:proofErr w:type="spellStart"/>
      <w:r w:rsidRPr="006B19BB">
        <w:rPr>
          <w:rFonts w:ascii="Times New Roman" w:eastAsia="Times New Roman" w:hAnsi="Times New Roman" w:cs="Times New Roman"/>
          <w:color w:val="000000" w:themeColor="text1"/>
          <w:sz w:val="24"/>
          <w:szCs w:val="24"/>
          <w:lang w:eastAsia="en-GB"/>
        </w:rPr>
        <w:t>Soroti</w:t>
      </w:r>
      <w:proofErr w:type="spellEnd"/>
      <w:r w:rsidRPr="006B19BB">
        <w:rPr>
          <w:rFonts w:ascii="Times New Roman" w:eastAsia="Times New Roman" w:hAnsi="Times New Roman" w:cs="Times New Roman"/>
          <w:color w:val="000000" w:themeColor="text1"/>
          <w:sz w:val="24"/>
          <w:szCs w:val="24"/>
          <w:lang w:eastAsia="en-GB"/>
        </w:rPr>
        <w:t xml:space="preserve"> district commercial officers and other development partners met to discuss the possibilities.</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According to </w:t>
      </w:r>
      <w:proofErr w:type="spellStart"/>
      <w:r w:rsidRPr="006B19BB">
        <w:rPr>
          <w:rFonts w:ascii="Times New Roman" w:eastAsia="Times New Roman" w:hAnsi="Times New Roman" w:cs="Times New Roman"/>
          <w:color w:val="000000" w:themeColor="text1"/>
          <w:sz w:val="24"/>
          <w:szCs w:val="24"/>
          <w:lang w:eastAsia="en-GB"/>
        </w:rPr>
        <w:t>Amref</w:t>
      </w:r>
      <w:proofErr w:type="spellEnd"/>
      <w:r w:rsidRPr="006B19BB">
        <w:rPr>
          <w:rFonts w:ascii="Times New Roman" w:eastAsia="Times New Roman" w:hAnsi="Times New Roman" w:cs="Times New Roman"/>
          <w:color w:val="000000" w:themeColor="text1"/>
          <w:sz w:val="24"/>
          <w:szCs w:val="24"/>
          <w:lang w:eastAsia="en-GB"/>
        </w:rPr>
        <w:t xml:space="preserve">, the idea is to find the most sustainable way to develop </w:t>
      </w:r>
      <w:hyperlink r:id="rId11" w:tooltip="More from guardian.co.uk on Livelihoods" w:history="1">
        <w:r w:rsidRPr="006B19BB">
          <w:rPr>
            <w:rFonts w:ascii="Times New Roman" w:eastAsia="Times New Roman" w:hAnsi="Times New Roman" w:cs="Times New Roman"/>
            <w:color w:val="000000" w:themeColor="text1"/>
            <w:sz w:val="24"/>
            <w:szCs w:val="24"/>
            <w:lang w:eastAsia="en-GB"/>
          </w:rPr>
          <w:t>livelihoods</w:t>
        </w:r>
      </w:hyperlink>
      <w:r w:rsidRPr="006B19BB">
        <w:rPr>
          <w:rFonts w:ascii="Times New Roman" w:eastAsia="Times New Roman" w:hAnsi="Times New Roman" w:cs="Times New Roman"/>
          <w:color w:val="000000" w:themeColor="text1"/>
          <w:sz w:val="24"/>
          <w:szCs w:val="24"/>
          <w:lang w:eastAsia="en-GB"/>
        </w:rPr>
        <w:t xml:space="preserve"> in the sub-county.</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proofErr w:type="spellStart"/>
      <w:r w:rsidRPr="006B19BB">
        <w:rPr>
          <w:rFonts w:ascii="Times New Roman" w:eastAsia="Times New Roman" w:hAnsi="Times New Roman" w:cs="Times New Roman"/>
          <w:color w:val="000000" w:themeColor="text1"/>
          <w:sz w:val="24"/>
          <w:szCs w:val="24"/>
          <w:lang w:eastAsia="en-GB"/>
        </w:rPr>
        <w:t>Yuventine</w:t>
      </w:r>
      <w:proofErr w:type="spellEnd"/>
      <w:r w:rsidRPr="006B19BB">
        <w:rPr>
          <w:rFonts w:ascii="Times New Roman" w:eastAsia="Times New Roman" w:hAnsi="Times New Roman" w:cs="Times New Roman"/>
          <w:color w:val="000000" w:themeColor="text1"/>
          <w:sz w:val="24"/>
          <w:szCs w:val="24"/>
          <w:lang w:eastAsia="en-GB"/>
        </w:rPr>
        <w:t xml:space="preserve"> </w:t>
      </w:r>
      <w:proofErr w:type="spellStart"/>
      <w:r w:rsidRPr="006B19BB">
        <w:rPr>
          <w:rFonts w:ascii="Times New Roman" w:eastAsia="Times New Roman" w:hAnsi="Times New Roman" w:cs="Times New Roman"/>
          <w:color w:val="000000" w:themeColor="text1"/>
          <w:sz w:val="24"/>
          <w:szCs w:val="24"/>
          <w:lang w:eastAsia="en-GB"/>
        </w:rPr>
        <w:t>Omajungu</w:t>
      </w:r>
      <w:proofErr w:type="spellEnd"/>
      <w:r w:rsidRPr="006B19BB">
        <w:rPr>
          <w:rFonts w:ascii="Times New Roman" w:eastAsia="Times New Roman" w:hAnsi="Times New Roman" w:cs="Times New Roman"/>
          <w:color w:val="000000" w:themeColor="text1"/>
          <w:sz w:val="24"/>
          <w:szCs w:val="24"/>
          <w:lang w:eastAsia="en-GB"/>
        </w:rPr>
        <w:t xml:space="preserve">, </w:t>
      </w:r>
      <w:proofErr w:type="spellStart"/>
      <w:r w:rsidRPr="006B19BB">
        <w:rPr>
          <w:rFonts w:ascii="Times New Roman" w:eastAsia="Times New Roman" w:hAnsi="Times New Roman" w:cs="Times New Roman"/>
          <w:color w:val="000000" w:themeColor="text1"/>
          <w:sz w:val="24"/>
          <w:szCs w:val="24"/>
          <w:lang w:eastAsia="en-GB"/>
        </w:rPr>
        <w:t>Soroti's</w:t>
      </w:r>
      <w:proofErr w:type="spellEnd"/>
      <w:r w:rsidRPr="006B19BB">
        <w:rPr>
          <w:rFonts w:ascii="Times New Roman" w:eastAsia="Times New Roman" w:hAnsi="Times New Roman" w:cs="Times New Roman"/>
          <w:color w:val="000000" w:themeColor="text1"/>
          <w:sz w:val="24"/>
          <w:szCs w:val="24"/>
          <w:lang w:eastAsia="en-GB"/>
        </w:rPr>
        <w:t xml:space="preserve"> commercial officer, told the group that farmers could have better opportunities to do business if </w:t>
      </w:r>
      <w:proofErr w:type="spellStart"/>
      <w:r w:rsidRPr="006B19BB">
        <w:rPr>
          <w:rFonts w:ascii="Times New Roman" w:eastAsia="Times New Roman" w:hAnsi="Times New Roman" w:cs="Times New Roman"/>
          <w:color w:val="000000" w:themeColor="text1"/>
          <w:sz w:val="24"/>
          <w:szCs w:val="24"/>
          <w:lang w:eastAsia="en-GB"/>
        </w:rPr>
        <w:t>organised</w:t>
      </w:r>
      <w:proofErr w:type="spellEnd"/>
      <w:r w:rsidRPr="006B19BB">
        <w:rPr>
          <w:rFonts w:ascii="Times New Roman" w:eastAsia="Times New Roman" w:hAnsi="Times New Roman" w:cs="Times New Roman"/>
          <w:color w:val="000000" w:themeColor="text1"/>
          <w:sz w:val="24"/>
          <w:szCs w:val="24"/>
          <w:lang w:eastAsia="en-GB"/>
        </w:rPr>
        <w:t xml:space="preserve"> into a cooperative. They could even borrow money from banks, he explained. Cooperatives are also </w:t>
      </w:r>
      <w:proofErr w:type="spellStart"/>
      <w:r w:rsidRPr="006B19BB">
        <w:rPr>
          <w:rFonts w:ascii="Times New Roman" w:eastAsia="Times New Roman" w:hAnsi="Times New Roman" w:cs="Times New Roman"/>
          <w:color w:val="000000" w:themeColor="text1"/>
          <w:sz w:val="24"/>
          <w:szCs w:val="24"/>
          <w:lang w:eastAsia="en-GB"/>
        </w:rPr>
        <w:t>recognised</w:t>
      </w:r>
      <w:proofErr w:type="spellEnd"/>
      <w:r w:rsidRPr="006B19BB">
        <w:rPr>
          <w:rFonts w:ascii="Times New Roman" w:eastAsia="Times New Roman" w:hAnsi="Times New Roman" w:cs="Times New Roman"/>
          <w:color w:val="000000" w:themeColor="text1"/>
          <w:sz w:val="24"/>
          <w:szCs w:val="24"/>
          <w:lang w:eastAsia="en-GB"/>
        </w:rPr>
        <w:t xml:space="preserve"> under Ugandan law.</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lastRenderedPageBreak/>
        <w:t xml:space="preserve">According to </w:t>
      </w:r>
      <w:proofErr w:type="spellStart"/>
      <w:r w:rsidRPr="006B19BB">
        <w:rPr>
          <w:rFonts w:ascii="Times New Roman" w:eastAsia="Times New Roman" w:hAnsi="Times New Roman" w:cs="Times New Roman"/>
          <w:color w:val="000000" w:themeColor="text1"/>
          <w:sz w:val="24"/>
          <w:szCs w:val="24"/>
          <w:lang w:eastAsia="en-GB"/>
        </w:rPr>
        <w:t>Omajungu</w:t>
      </w:r>
      <w:proofErr w:type="spellEnd"/>
      <w:r w:rsidRPr="006B19BB">
        <w:rPr>
          <w:rFonts w:ascii="Times New Roman" w:eastAsia="Times New Roman" w:hAnsi="Times New Roman" w:cs="Times New Roman"/>
          <w:color w:val="000000" w:themeColor="text1"/>
          <w:sz w:val="24"/>
          <w:szCs w:val="24"/>
          <w:lang w:eastAsia="en-GB"/>
        </w:rPr>
        <w:t xml:space="preserve">, unlike associations, cooperatives involve more farmers in decision-making processes. If farmers choose to officially register as an association, decisions relating to the running of the produce store can only be taken by its leaders. This, </w:t>
      </w:r>
      <w:proofErr w:type="spellStart"/>
      <w:r w:rsidRPr="006B19BB">
        <w:rPr>
          <w:rFonts w:ascii="Times New Roman" w:eastAsia="Times New Roman" w:hAnsi="Times New Roman" w:cs="Times New Roman"/>
          <w:color w:val="000000" w:themeColor="text1"/>
          <w:sz w:val="24"/>
          <w:szCs w:val="24"/>
          <w:lang w:eastAsia="en-GB"/>
        </w:rPr>
        <w:t>Omajungu</w:t>
      </w:r>
      <w:proofErr w:type="spellEnd"/>
      <w:r w:rsidRPr="006B19BB">
        <w:rPr>
          <w:rFonts w:ascii="Times New Roman" w:eastAsia="Times New Roman" w:hAnsi="Times New Roman" w:cs="Times New Roman"/>
          <w:color w:val="000000" w:themeColor="text1"/>
          <w:sz w:val="24"/>
          <w:szCs w:val="24"/>
          <w:lang w:eastAsia="en-GB"/>
        </w:rPr>
        <w:t xml:space="preserve"> said, was risky because it could lead to mismanagement, or leaders could manipulate members for their own gains. But with a cooperative, every decision has to be approved by the general assembly.</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"Registering as an association only offers permission to do charitable work with the community. It does not allow members to do business with one another. Yet what we are talking about here is collective marketing. We would love to have farmers </w:t>
      </w:r>
      <w:proofErr w:type="spellStart"/>
      <w:r w:rsidRPr="006B19BB">
        <w:rPr>
          <w:rFonts w:ascii="Times New Roman" w:eastAsia="Times New Roman" w:hAnsi="Times New Roman" w:cs="Times New Roman"/>
          <w:color w:val="000000" w:themeColor="text1"/>
          <w:sz w:val="24"/>
          <w:szCs w:val="24"/>
          <w:lang w:eastAsia="en-GB"/>
        </w:rPr>
        <w:t>maximise</w:t>
      </w:r>
      <w:proofErr w:type="spellEnd"/>
      <w:r w:rsidRPr="006B19BB">
        <w:rPr>
          <w:rFonts w:ascii="Times New Roman" w:eastAsia="Times New Roman" w:hAnsi="Times New Roman" w:cs="Times New Roman"/>
          <w:color w:val="000000" w:themeColor="text1"/>
          <w:sz w:val="24"/>
          <w:szCs w:val="24"/>
          <w:lang w:eastAsia="en-GB"/>
        </w:rPr>
        <w:t xml:space="preserve"> benefit of the produce store and this can only be possible when we are a cooperative," said </w:t>
      </w:r>
      <w:proofErr w:type="spellStart"/>
      <w:r w:rsidRPr="006B19BB">
        <w:rPr>
          <w:rFonts w:ascii="Times New Roman" w:eastAsia="Times New Roman" w:hAnsi="Times New Roman" w:cs="Times New Roman"/>
          <w:color w:val="000000" w:themeColor="text1"/>
          <w:sz w:val="24"/>
          <w:szCs w:val="24"/>
          <w:lang w:eastAsia="en-GB"/>
        </w:rPr>
        <w:t>Omajungu</w:t>
      </w:r>
      <w:proofErr w:type="spellEnd"/>
      <w:r w:rsidRPr="006B19BB">
        <w:rPr>
          <w:rFonts w:ascii="Times New Roman" w:eastAsia="Times New Roman" w:hAnsi="Times New Roman" w:cs="Times New Roman"/>
          <w:color w:val="000000" w:themeColor="text1"/>
          <w:sz w:val="24"/>
          <w:szCs w:val="24"/>
          <w:lang w:eastAsia="en-GB"/>
        </w:rPr>
        <w:t>.</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He added: "There is no way government can come in to protect members' interests unless they are under a cooperative that is governed by the Cooperative Societies Act and Regulations."</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The government of </w:t>
      </w:r>
      <w:hyperlink r:id="rId12" w:tooltip="More from guardian.co.uk on Uganda" w:history="1">
        <w:r w:rsidRPr="006B19BB">
          <w:rPr>
            <w:rFonts w:ascii="Times New Roman" w:eastAsia="Times New Roman" w:hAnsi="Times New Roman" w:cs="Times New Roman"/>
            <w:color w:val="000000" w:themeColor="text1"/>
            <w:sz w:val="24"/>
            <w:szCs w:val="24"/>
            <w:lang w:eastAsia="en-GB"/>
          </w:rPr>
          <w:t>Uganda</w:t>
        </w:r>
      </w:hyperlink>
      <w:r w:rsidRPr="006B19BB">
        <w:rPr>
          <w:rFonts w:ascii="Times New Roman" w:eastAsia="Times New Roman" w:hAnsi="Times New Roman" w:cs="Times New Roman"/>
          <w:color w:val="000000" w:themeColor="text1"/>
          <w:sz w:val="24"/>
          <w:szCs w:val="24"/>
          <w:lang w:eastAsia="en-GB"/>
        </w:rPr>
        <w:t xml:space="preserve"> supports cooperatives, such as the </w:t>
      </w:r>
      <w:hyperlink r:id="rId13" w:history="1">
        <w:r w:rsidRPr="006B19BB">
          <w:rPr>
            <w:rFonts w:ascii="Times New Roman" w:eastAsia="Times New Roman" w:hAnsi="Times New Roman" w:cs="Times New Roman"/>
            <w:color w:val="000000" w:themeColor="text1"/>
            <w:sz w:val="24"/>
            <w:szCs w:val="24"/>
            <w:lang w:eastAsia="en-GB"/>
          </w:rPr>
          <w:t xml:space="preserve">Savings and Credit Cooperative </w:t>
        </w:r>
        <w:proofErr w:type="spellStart"/>
        <w:r w:rsidRPr="006B19BB">
          <w:rPr>
            <w:rFonts w:ascii="Times New Roman" w:eastAsia="Times New Roman" w:hAnsi="Times New Roman" w:cs="Times New Roman"/>
            <w:color w:val="000000" w:themeColor="text1"/>
            <w:sz w:val="24"/>
            <w:szCs w:val="24"/>
            <w:lang w:eastAsia="en-GB"/>
          </w:rPr>
          <w:t>Organisations</w:t>
        </w:r>
        <w:proofErr w:type="spellEnd"/>
      </w:hyperlink>
      <w:r w:rsidRPr="006B19BB">
        <w:rPr>
          <w:rFonts w:ascii="Times New Roman" w:eastAsia="Times New Roman" w:hAnsi="Times New Roman" w:cs="Times New Roman"/>
          <w:color w:val="000000" w:themeColor="text1"/>
          <w:sz w:val="24"/>
          <w:szCs w:val="24"/>
          <w:lang w:eastAsia="en-GB"/>
        </w:rPr>
        <w:t xml:space="preserve"> (SACCOs), having </w:t>
      </w:r>
      <w:proofErr w:type="spellStart"/>
      <w:r w:rsidRPr="006B19BB">
        <w:rPr>
          <w:rFonts w:ascii="Times New Roman" w:eastAsia="Times New Roman" w:hAnsi="Times New Roman" w:cs="Times New Roman"/>
          <w:color w:val="000000" w:themeColor="text1"/>
          <w:sz w:val="24"/>
          <w:szCs w:val="24"/>
          <w:lang w:eastAsia="en-GB"/>
        </w:rPr>
        <w:t>realised</w:t>
      </w:r>
      <w:proofErr w:type="spellEnd"/>
      <w:r w:rsidRPr="006B19BB">
        <w:rPr>
          <w:rFonts w:ascii="Times New Roman" w:eastAsia="Times New Roman" w:hAnsi="Times New Roman" w:cs="Times New Roman"/>
          <w:color w:val="000000" w:themeColor="text1"/>
          <w:sz w:val="24"/>
          <w:szCs w:val="24"/>
          <w:lang w:eastAsia="en-GB"/>
        </w:rPr>
        <w:t xml:space="preserve"> they offer a better means of </w:t>
      </w:r>
      <w:proofErr w:type="spellStart"/>
      <w:r w:rsidRPr="006B19BB">
        <w:rPr>
          <w:rFonts w:ascii="Times New Roman" w:eastAsia="Times New Roman" w:hAnsi="Times New Roman" w:cs="Times New Roman"/>
          <w:color w:val="000000" w:themeColor="text1"/>
          <w:sz w:val="24"/>
          <w:szCs w:val="24"/>
          <w:lang w:eastAsia="en-GB"/>
        </w:rPr>
        <w:t>mobilising</w:t>
      </w:r>
      <w:proofErr w:type="spellEnd"/>
      <w:r w:rsidRPr="006B19BB">
        <w:rPr>
          <w:rFonts w:ascii="Times New Roman" w:eastAsia="Times New Roman" w:hAnsi="Times New Roman" w:cs="Times New Roman"/>
          <w:color w:val="000000" w:themeColor="text1"/>
          <w:sz w:val="24"/>
          <w:szCs w:val="24"/>
          <w:lang w:eastAsia="en-GB"/>
        </w:rPr>
        <w:t xml:space="preserve"> people for development. "Accessing loans for business is much easier when members have gone for cooperatives [rather] than associations," said Lawrence </w:t>
      </w:r>
      <w:proofErr w:type="spellStart"/>
      <w:r w:rsidRPr="006B19BB">
        <w:rPr>
          <w:rFonts w:ascii="Times New Roman" w:eastAsia="Times New Roman" w:hAnsi="Times New Roman" w:cs="Times New Roman"/>
          <w:color w:val="000000" w:themeColor="text1"/>
          <w:sz w:val="24"/>
          <w:szCs w:val="24"/>
          <w:lang w:eastAsia="en-GB"/>
        </w:rPr>
        <w:t>Emoit</w:t>
      </w:r>
      <w:proofErr w:type="spellEnd"/>
      <w:r w:rsidRPr="006B19BB">
        <w:rPr>
          <w:rFonts w:ascii="Times New Roman" w:eastAsia="Times New Roman" w:hAnsi="Times New Roman" w:cs="Times New Roman"/>
          <w:color w:val="000000" w:themeColor="text1"/>
          <w:sz w:val="24"/>
          <w:szCs w:val="24"/>
          <w:lang w:eastAsia="en-GB"/>
        </w:rPr>
        <w:t xml:space="preserve">, </w:t>
      </w:r>
      <w:proofErr w:type="spellStart"/>
      <w:r w:rsidRPr="006B19BB">
        <w:rPr>
          <w:rFonts w:ascii="Times New Roman" w:eastAsia="Times New Roman" w:hAnsi="Times New Roman" w:cs="Times New Roman"/>
          <w:color w:val="000000" w:themeColor="text1"/>
          <w:sz w:val="24"/>
          <w:szCs w:val="24"/>
          <w:lang w:eastAsia="en-GB"/>
        </w:rPr>
        <w:t>Soroti's</w:t>
      </w:r>
      <w:proofErr w:type="spellEnd"/>
      <w:r w:rsidRPr="006B19BB">
        <w:rPr>
          <w:rFonts w:ascii="Times New Roman" w:eastAsia="Times New Roman" w:hAnsi="Times New Roman" w:cs="Times New Roman"/>
          <w:color w:val="000000" w:themeColor="text1"/>
          <w:sz w:val="24"/>
          <w:szCs w:val="24"/>
          <w:lang w:eastAsia="en-GB"/>
        </w:rPr>
        <w:t xml:space="preserve"> assistant commercial officer.</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However, there are fears among </w:t>
      </w:r>
      <w:proofErr w:type="spellStart"/>
      <w:r w:rsidRPr="006B19BB">
        <w:rPr>
          <w:rFonts w:ascii="Times New Roman" w:eastAsia="Times New Roman" w:hAnsi="Times New Roman" w:cs="Times New Roman"/>
          <w:color w:val="000000" w:themeColor="text1"/>
          <w:sz w:val="24"/>
          <w:szCs w:val="24"/>
          <w:lang w:eastAsia="en-GB"/>
        </w:rPr>
        <w:t>Katine</w:t>
      </w:r>
      <w:proofErr w:type="spellEnd"/>
      <w:r w:rsidRPr="006B19BB">
        <w:rPr>
          <w:rFonts w:ascii="Times New Roman" w:eastAsia="Times New Roman" w:hAnsi="Times New Roman" w:cs="Times New Roman"/>
          <w:color w:val="000000" w:themeColor="text1"/>
          <w:sz w:val="24"/>
          <w:szCs w:val="24"/>
          <w:lang w:eastAsia="en-GB"/>
        </w:rPr>
        <w:t xml:space="preserve"> farmers that cooperatives might not be the best option following their turbulent history. During the 1980s, cooperatives were a major development tool in Uganda, but with little support from President </w:t>
      </w:r>
      <w:proofErr w:type="spellStart"/>
      <w:r w:rsidRPr="006B19BB">
        <w:rPr>
          <w:rFonts w:ascii="Times New Roman" w:eastAsia="Times New Roman" w:hAnsi="Times New Roman" w:cs="Times New Roman"/>
          <w:color w:val="000000" w:themeColor="text1"/>
          <w:sz w:val="24"/>
          <w:szCs w:val="24"/>
          <w:lang w:eastAsia="en-GB"/>
        </w:rPr>
        <w:t>Yoweri</w:t>
      </w:r>
      <w:proofErr w:type="spellEnd"/>
      <w:r w:rsidRPr="006B19BB">
        <w:rPr>
          <w:rFonts w:ascii="Times New Roman" w:eastAsia="Times New Roman" w:hAnsi="Times New Roman" w:cs="Times New Roman"/>
          <w:color w:val="000000" w:themeColor="text1"/>
          <w:sz w:val="24"/>
          <w:szCs w:val="24"/>
          <w:lang w:eastAsia="en-GB"/>
        </w:rPr>
        <w:t xml:space="preserve"> </w:t>
      </w:r>
      <w:proofErr w:type="spellStart"/>
      <w:r w:rsidRPr="006B19BB">
        <w:rPr>
          <w:rFonts w:ascii="Times New Roman" w:eastAsia="Times New Roman" w:hAnsi="Times New Roman" w:cs="Times New Roman"/>
          <w:color w:val="000000" w:themeColor="text1"/>
          <w:sz w:val="24"/>
          <w:szCs w:val="24"/>
          <w:lang w:eastAsia="en-GB"/>
        </w:rPr>
        <w:t>Museveni</w:t>
      </w:r>
      <w:proofErr w:type="spellEnd"/>
      <w:r w:rsidRPr="006B19BB">
        <w:rPr>
          <w:rFonts w:ascii="Times New Roman" w:eastAsia="Times New Roman" w:hAnsi="Times New Roman" w:cs="Times New Roman"/>
          <w:color w:val="000000" w:themeColor="text1"/>
          <w:sz w:val="24"/>
          <w:szCs w:val="24"/>
          <w:lang w:eastAsia="en-GB"/>
        </w:rPr>
        <w:t xml:space="preserve"> when he took over power in 1986, most of them collapsed. In recent years, the government has sought to revive cooperatives. But </w:t>
      </w:r>
      <w:hyperlink r:id="rId14" w:history="1">
        <w:r w:rsidRPr="006B19BB">
          <w:rPr>
            <w:rFonts w:ascii="Times New Roman" w:eastAsia="Times New Roman" w:hAnsi="Times New Roman" w:cs="Times New Roman"/>
            <w:color w:val="000000" w:themeColor="text1"/>
            <w:sz w:val="24"/>
            <w:szCs w:val="24"/>
            <w:lang w:eastAsia="en-GB"/>
          </w:rPr>
          <w:t>researchers have argued</w:t>
        </w:r>
      </w:hyperlink>
      <w:r w:rsidRPr="006B19BB">
        <w:rPr>
          <w:rFonts w:ascii="Times New Roman" w:eastAsia="Times New Roman" w:hAnsi="Times New Roman" w:cs="Times New Roman"/>
          <w:color w:val="000000" w:themeColor="text1"/>
          <w:sz w:val="24"/>
          <w:szCs w:val="24"/>
          <w:lang w:eastAsia="en-GB"/>
        </w:rPr>
        <w:t xml:space="preserve"> that they have become too political, are badly managed and are open to corruption.</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However, </w:t>
      </w:r>
      <w:proofErr w:type="spellStart"/>
      <w:r w:rsidRPr="006B19BB">
        <w:rPr>
          <w:rFonts w:ascii="Times New Roman" w:eastAsia="Times New Roman" w:hAnsi="Times New Roman" w:cs="Times New Roman"/>
          <w:color w:val="000000" w:themeColor="text1"/>
          <w:sz w:val="24"/>
          <w:szCs w:val="24"/>
          <w:lang w:eastAsia="en-GB"/>
        </w:rPr>
        <w:t>Emoit</w:t>
      </w:r>
      <w:proofErr w:type="spellEnd"/>
      <w:r w:rsidRPr="006B19BB">
        <w:rPr>
          <w:rFonts w:ascii="Times New Roman" w:eastAsia="Times New Roman" w:hAnsi="Times New Roman" w:cs="Times New Roman"/>
          <w:color w:val="000000" w:themeColor="text1"/>
          <w:sz w:val="24"/>
          <w:szCs w:val="24"/>
          <w:lang w:eastAsia="en-GB"/>
        </w:rPr>
        <w:t xml:space="preserve"> said cooperatives were still the best option, even though they may have failed in the past.</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 xml:space="preserve">He said the </w:t>
      </w:r>
      <w:proofErr w:type="spellStart"/>
      <w:r w:rsidRPr="006B19BB">
        <w:rPr>
          <w:rFonts w:ascii="Times New Roman" w:eastAsia="Times New Roman" w:hAnsi="Times New Roman" w:cs="Times New Roman"/>
          <w:color w:val="000000" w:themeColor="text1"/>
          <w:sz w:val="24"/>
          <w:szCs w:val="24"/>
          <w:lang w:eastAsia="en-GB"/>
        </w:rPr>
        <w:t>Teso</w:t>
      </w:r>
      <w:proofErr w:type="spellEnd"/>
      <w:r w:rsidRPr="006B19BB">
        <w:rPr>
          <w:rFonts w:ascii="Times New Roman" w:eastAsia="Times New Roman" w:hAnsi="Times New Roman" w:cs="Times New Roman"/>
          <w:color w:val="000000" w:themeColor="text1"/>
          <w:sz w:val="24"/>
          <w:szCs w:val="24"/>
          <w:lang w:eastAsia="en-GB"/>
        </w:rPr>
        <w:t xml:space="preserve"> cooperative, which marketed cotton in the </w:t>
      </w:r>
      <w:proofErr w:type="spellStart"/>
      <w:r w:rsidRPr="006B19BB">
        <w:rPr>
          <w:rFonts w:ascii="Times New Roman" w:eastAsia="Times New Roman" w:hAnsi="Times New Roman" w:cs="Times New Roman"/>
          <w:color w:val="000000" w:themeColor="text1"/>
          <w:sz w:val="24"/>
          <w:szCs w:val="24"/>
          <w:lang w:eastAsia="en-GB"/>
        </w:rPr>
        <w:t>Teso</w:t>
      </w:r>
      <w:proofErr w:type="spellEnd"/>
      <w:r w:rsidRPr="006B19BB">
        <w:rPr>
          <w:rFonts w:ascii="Times New Roman" w:eastAsia="Times New Roman" w:hAnsi="Times New Roman" w:cs="Times New Roman"/>
          <w:color w:val="000000" w:themeColor="text1"/>
          <w:sz w:val="24"/>
          <w:szCs w:val="24"/>
          <w:lang w:eastAsia="en-GB"/>
        </w:rPr>
        <w:t xml:space="preserve"> region, only failed because insurgencies blighted the region. And he pointed to the success of the </w:t>
      </w:r>
      <w:hyperlink r:id="rId15" w:history="1">
        <w:proofErr w:type="spellStart"/>
        <w:r w:rsidRPr="006B19BB">
          <w:rPr>
            <w:rFonts w:ascii="Times New Roman" w:eastAsia="Times New Roman" w:hAnsi="Times New Roman" w:cs="Times New Roman"/>
            <w:color w:val="000000" w:themeColor="text1"/>
            <w:sz w:val="24"/>
            <w:szCs w:val="24"/>
            <w:lang w:eastAsia="en-GB"/>
          </w:rPr>
          <w:t>Bugisu</w:t>
        </w:r>
        <w:proofErr w:type="spellEnd"/>
        <w:r w:rsidRPr="006B19BB">
          <w:rPr>
            <w:rFonts w:ascii="Times New Roman" w:eastAsia="Times New Roman" w:hAnsi="Times New Roman" w:cs="Times New Roman"/>
            <w:color w:val="000000" w:themeColor="text1"/>
            <w:sz w:val="24"/>
            <w:szCs w:val="24"/>
            <w:lang w:eastAsia="en-GB"/>
          </w:rPr>
          <w:t xml:space="preserve"> Cooperative Union</w:t>
        </w:r>
      </w:hyperlink>
      <w:r w:rsidRPr="006B19BB">
        <w:rPr>
          <w:rFonts w:ascii="Times New Roman" w:eastAsia="Times New Roman" w:hAnsi="Times New Roman" w:cs="Times New Roman"/>
          <w:color w:val="000000" w:themeColor="text1"/>
          <w:sz w:val="24"/>
          <w:szCs w:val="24"/>
          <w:lang w:eastAsia="en-GB"/>
        </w:rPr>
        <w:t>, from which farmers could learn, he added. The union markets coffee and is the only cooperative that has stood the test of time in the country, despite nearly closing two years ago.</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"We know what happened to the past cooperatives. And that gives the clues on how to manage this one. We shall be able to correct the past. Besides, this one [</w:t>
      </w:r>
      <w:proofErr w:type="spellStart"/>
      <w:r w:rsidRPr="006B19BB">
        <w:rPr>
          <w:rFonts w:ascii="Times New Roman" w:eastAsia="Times New Roman" w:hAnsi="Times New Roman" w:cs="Times New Roman"/>
          <w:color w:val="000000" w:themeColor="text1"/>
          <w:sz w:val="24"/>
          <w:szCs w:val="24"/>
          <w:lang w:eastAsia="en-GB"/>
        </w:rPr>
        <w:t>Katine</w:t>
      </w:r>
      <w:proofErr w:type="spellEnd"/>
      <w:r w:rsidRPr="006B19BB">
        <w:rPr>
          <w:rFonts w:ascii="Times New Roman" w:eastAsia="Times New Roman" w:hAnsi="Times New Roman" w:cs="Times New Roman"/>
          <w:color w:val="000000" w:themeColor="text1"/>
          <w:sz w:val="24"/>
          <w:szCs w:val="24"/>
          <w:lang w:eastAsia="en-GB"/>
        </w:rPr>
        <w:t xml:space="preserve"> cooperative] is unique. It has both the produce marketing bit and the money saving bit. The two can complement each other," </w:t>
      </w:r>
      <w:proofErr w:type="spellStart"/>
      <w:r w:rsidRPr="006B19BB">
        <w:rPr>
          <w:rFonts w:ascii="Times New Roman" w:eastAsia="Times New Roman" w:hAnsi="Times New Roman" w:cs="Times New Roman"/>
          <w:color w:val="000000" w:themeColor="text1"/>
          <w:sz w:val="24"/>
          <w:szCs w:val="24"/>
          <w:lang w:eastAsia="en-GB"/>
        </w:rPr>
        <w:t>Omajungu</w:t>
      </w:r>
      <w:proofErr w:type="spellEnd"/>
      <w:r w:rsidRPr="006B19BB">
        <w:rPr>
          <w:rFonts w:ascii="Times New Roman" w:eastAsia="Times New Roman" w:hAnsi="Times New Roman" w:cs="Times New Roman"/>
          <w:color w:val="000000" w:themeColor="text1"/>
          <w:sz w:val="24"/>
          <w:szCs w:val="24"/>
          <w:lang w:eastAsia="en-GB"/>
        </w:rPr>
        <w:t xml:space="preserve"> explained.</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color w:val="000000" w:themeColor="text1"/>
          <w:sz w:val="24"/>
          <w:szCs w:val="24"/>
          <w:lang w:eastAsia="en-GB"/>
        </w:rPr>
      </w:pPr>
      <w:r w:rsidRPr="006B19BB">
        <w:rPr>
          <w:rFonts w:ascii="Times New Roman" w:eastAsia="Times New Roman" w:hAnsi="Times New Roman" w:cs="Times New Roman"/>
          <w:color w:val="000000" w:themeColor="text1"/>
          <w:sz w:val="24"/>
          <w:szCs w:val="24"/>
          <w:lang w:eastAsia="en-GB"/>
        </w:rPr>
        <w:t>If a cooperative was formed, farmers would be required to join it on an individual basis. Although it would be open to all farmers, only those farmers groups currently under the KAJOFA umbrella could be considered founders of the cooperative and entitled to profits that might accrue.</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sz w:val="24"/>
          <w:szCs w:val="24"/>
          <w:lang w:eastAsia="en-GB"/>
        </w:rPr>
      </w:pPr>
      <w:r w:rsidRPr="006B19BB">
        <w:rPr>
          <w:rFonts w:ascii="Times New Roman" w:eastAsia="Times New Roman" w:hAnsi="Times New Roman" w:cs="Times New Roman"/>
          <w:sz w:val="24"/>
          <w:szCs w:val="24"/>
          <w:lang w:eastAsia="en-GB"/>
        </w:rPr>
        <w:lastRenderedPageBreak/>
        <w:t xml:space="preserve">Once established as a cooperative, </w:t>
      </w:r>
      <w:proofErr w:type="spellStart"/>
      <w:r w:rsidRPr="006B19BB">
        <w:rPr>
          <w:rFonts w:ascii="Times New Roman" w:eastAsia="Times New Roman" w:hAnsi="Times New Roman" w:cs="Times New Roman"/>
          <w:sz w:val="24"/>
          <w:szCs w:val="24"/>
          <w:lang w:eastAsia="en-GB"/>
        </w:rPr>
        <w:t>Amref</w:t>
      </w:r>
      <w:proofErr w:type="spellEnd"/>
      <w:r w:rsidRPr="006B19BB">
        <w:rPr>
          <w:rFonts w:ascii="Times New Roman" w:eastAsia="Times New Roman" w:hAnsi="Times New Roman" w:cs="Times New Roman"/>
          <w:sz w:val="24"/>
          <w:szCs w:val="24"/>
          <w:lang w:eastAsia="en-GB"/>
        </w:rPr>
        <w:t xml:space="preserve"> would assist farmers in setting up a financial department to support bulky marketing and, in time, to deal with value addition to produce. </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sz w:val="24"/>
          <w:szCs w:val="24"/>
          <w:lang w:eastAsia="en-GB"/>
        </w:rPr>
      </w:pPr>
      <w:r w:rsidRPr="006B19BB">
        <w:rPr>
          <w:rFonts w:ascii="Times New Roman" w:eastAsia="Times New Roman" w:hAnsi="Times New Roman" w:cs="Times New Roman"/>
          <w:sz w:val="24"/>
          <w:szCs w:val="24"/>
          <w:lang w:eastAsia="en-GB"/>
        </w:rPr>
        <w:t xml:space="preserve">A name for the cooperative was suggested - </w:t>
      </w:r>
      <w:proofErr w:type="spellStart"/>
      <w:r w:rsidRPr="006B19BB">
        <w:rPr>
          <w:rFonts w:ascii="Times New Roman" w:eastAsia="Times New Roman" w:hAnsi="Times New Roman" w:cs="Times New Roman"/>
          <w:sz w:val="24"/>
          <w:szCs w:val="24"/>
          <w:lang w:eastAsia="en-GB"/>
        </w:rPr>
        <w:t>Katine</w:t>
      </w:r>
      <w:proofErr w:type="spellEnd"/>
      <w:r w:rsidRPr="006B19BB">
        <w:rPr>
          <w:rFonts w:ascii="Times New Roman" w:eastAsia="Times New Roman" w:hAnsi="Times New Roman" w:cs="Times New Roman"/>
          <w:sz w:val="24"/>
          <w:szCs w:val="24"/>
          <w:lang w:eastAsia="en-GB"/>
        </w:rPr>
        <w:t xml:space="preserve"> Joint Farmers Cooperative Society Limited. </w:t>
      </w:r>
    </w:p>
    <w:p w:rsidR="006B19BB" w:rsidRPr="006B19BB" w:rsidRDefault="006B19BB" w:rsidP="006B19BB">
      <w:pPr>
        <w:spacing w:before="100" w:beforeAutospacing="1" w:after="100" w:afterAutospacing="1" w:line="240" w:lineRule="auto"/>
        <w:rPr>
          <w:rFonts w:ascii="Times New Roman" w:eastAsia="Times New Roman" w:hAnsi="Times New Roman" w:cs="Times New Roman"/>
          <w:sz w:val="24"/>
          <w:szCs w:val="24"/>
          <w:lang w:eastAsia="en-GB"/>
        </w:rPr>
      </w:pPr>
      <w:r w:rsidRPr="006B19BB">
        <w:rPr>
          <w:rFonts w:ascii="Times New Roman" w:eastAsia="Times New Roman" w:hAnsi="Times New Roman" w:cs="Times New Roman"/>
          <w:sz w:val="24"/>
          <w:szCs w:val="24"/>
          <w:lang w:eastAsia="en-GB"/>
        </w:rPr>
        <w:t xml:space="preserve">However, John </w:t>
      </w:r>
      <w:proofErr w:type="spellStart"/>
      <w:r w:rsidRPr="006B19BB">
        <w:rPr>
          <w:rFonts w:ascii="Times New Roman" w:eastAsia="Times New Roman" w:hAnsi="Times New Roman" w:cs="Times New Roman"/>
          <w:sz w:val="24"/>
          <w:szCs w:val="24"/>
          <w:lang w:eastAsia="en-GB"/>
        </w:rPr>
        <w:t>Erienyu</w:t>
      </w:r>
      <w:proofErr w:type="spellEnd"/>
      <w:r w:rsidRPr="006B19BB">
        <w:rPr>
          <w:rFonts w:ascii="Times New Roman" w:eastAsia="Times New Roman" w:hAnsi="Times New Roman" w:cs="Times New Roman"/>
          <w:sz w:val="24"/>
          <w:szCs w:val="24"/>
          <w:lang w:eastAsia="en-GB"/>
        </w:rPr>
        <w:t>, chairman of the KAJOFA taskforce, stressed the importance of educating the 1,800 farmers in the association about cooperatives before any decision was made, so that they could own it</w:t>
      </w:r>
      <w:r>
        <w:rPr>
          <w:rFonts w:ascii="Times New Roman" w:eastAsia="Times New Roman" w:hAnsi="Times New Roman" w:cs="Times New Roman"/>
          <w:sz w:val="24"/>
          <w:szCs w:val="24"/>
          <w:lang w:eastAsia="en-GB"/>
        </w:rPr>
        <w:t>.</w:t>
      </w:r>
    </w:p>
    <w:p w:rsidR="006B19BB" w:rsidRDefault="006B19BB">
      <w:r>
        <w:t xml:space="preserve">Source: </w:t>
      </w:r>
      <w:hyperlink r:id="rId16" w:history="1">
        <w:r w:rsidRPr="00361419">
          <w:rPr>
            <w:rStyle w:val="Hyperlink"/>
          </w:rPr>
          <w:t>http://www.guardian.co.uk/katine/2010/jun/09/katine-farmers-cooperative</w:t>
        </w:r>
      </w:hyperlink>
    </w:p>
    <w:p w:rsidR="00462758" w:rsidRPr="006B19BB" w:rsidRDefault="006B19BB">
      <w:pPr>
        <w:rPr>
          <w:b/>
          <w:sz w:val="28"/>
          <w:u w:val="single"/>
        </w:rPr>
      </w:pPr>
      <w:r w:rsidRPr="006B19BB">
        <w:rPr>
          <w:b/>
          <w:sz w:val="28"/>
          <w:u w:val="single"/>
        </w:rPr>
        <w:t>Questions</w:t>
      </w:r>
    </w:p>
    <w:p w:rsidR="006B19BB" w:rsidRPr="006B19BB" w:rsidRDefault="006B19BB">
      <w:pPr>
        <w:rPr>
          <w:sz w:val="24"/>
        </w:rPr>
      </w:pPr>
      <w:r w:rsidRPr="006B19BB">
        <w:rPr>
          <w:sz w:val="24"/>
        </w:rPr>
        <w:t>1) What is a co-operative?</w:t>
      </w:r>
    </w:p>
    <w:p w:rsidR="006B19BB" w:rsidRPr="006B19BB" w:rsidRDefault="006B19BB">
      <w:pPr>
        <w:rPr>
          <w:sz w:val="24"/>
        </w:rPr>
      </w:pPr>
    </w:p>
    <w:p w:rsidR="006B19BB" w:rsidRPr="006B19BB" w:rsidRDefault="006B19BB">
      <w:pPr>
        <w:rPr>
          <w:sz w:val="24"/>
        </w:rPr>
      </w:pPr>
    </w:p>
    <w:p w:rsidR="006B19BB" w:rsidRPr="006B19BB" w:rsidRDefault="006B19BB">
      <w:pPr>
        <w:rPr>
          <w:sz w:val="24"/>
        </w:rPr>
      </w:pPr>
      <w:r w:rsidRPr="006B19BB">
        <w:rPr>
          <w:sz w:val="24"/>
        </w:rPr>
        <w:t>2) What are the possible benefits for the farmers if they join as a co-operative?</w:t>
      </w:r>
    </w:p>
    <w:p w:rsidR="006B19BB" w:rsidRPr="006B19BB" w:rsidRDefault="006B19BB">
      <w:pPr>
        <w:rPr>
          <w:sz w:val="24"/>
        </w:rPr>
      </w:pPr>
    </w:p>
    <w:p w:rsidR="006B19BB" w:rsidRPr="006B19BB" w:rsidRDefault="006B19BB">
      <w:pPr>
        <w:rPr>
          <w:sz w:val="24"/>
        </w:rPr>
      </w:pPr>
    </w:p>
    <w:p w:rsidR="006B19BB" w:rsidRPr="006B19BB" w:rsidRDefault="006B19BB">
      <w:pPr>
        <w:rPr>
          <w:sz w:val="24"/>
        </w:rPr>
      </w:pPr>
    </w:p>
    <w:p w:rsidR="006B19BB" w:rsidRPr="006B19BB" w:rsidRDefault="006B19BB">
      <w:pPr>
        <w:rPr>
          <w:sz w:val="24"/>
        </w:rPr>
      </w:pPr>
      <w:r w:rsidRPr="006B19BB">
        <w:rPr>
          <w:sz w:val="24"/>
        </w:rPr>
        <w:t xml:space="preserve">3) Why are some people questioning whether a cooperative is the best option for them? </w:t>
      </w:r>
    </w:p>
    <w:p w:rsidR="006B19BB" w:rsidRDefault="006B19BB"/>
    <w:sectPr w:rsidR="006B19BB"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E7257"/>
    <w:multiLevelType w:val="multilevel"/>
    <w:tmpl w:val="8754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27D15"/>
    <w:multiLevelType w:val="multilevel"/>
    <w:tmpl w:val="A28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9BB"/>
    <w:rsid w:val="004829BB"/>
    <w:rsid w:val="006B19BB"/>
    <w:rsid w:val="00B7276F"/>
    <w:rsid w:val="00C27F14"/>
    <w:rsid w:val="00CB61D3"/>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6B19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BB"/>
    <w:rPr>
      <w:rFonts w:ascii="Times New Roman" w:eastAsia="Times New Roman" w:hAnsi="Times New Roman" w:cs="Times New Roman"/>
      <w:b/>
      <w:bCs/>
      <w:kern w:val="36"/>
      <w:sz w:val="48"/>
      <w:szCs w:val="48"/>
      <w:lang w:eastAsia="en-GB"/>
    </w:rPr>
  </w:style>
  <w:style w:type="paragraph" w:customStyle="1" w:styleId="stand-first-alone">
    <w:name w:val="stand-first-alone"/>
    <w:basedOn w:val="Normal"/>
    <w:rsid w:val="006B19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B19BB"/>
    <w:rPr>
      <w:color w:val="0000FF"/>
      <w:u w:val="single"/>
    </w:rPr>
  </w:style>
  <w:style w:type="character" w:customStyle="1" w:styleId="share-count">
    <w:name w:val="share-count"/>
    <w:basedOn w:val="DefaultParagraphFont"/>
    <w:rsid w:val="006B19BB"/>
  </w:style>
  <w:style w:type="paragraph" w:styleId="NormalWeb">
    <w:name w:val="Normal (Web)"/>
    <w:basedOn w:val="Normal"/>
    <w:uiPriority w:val="99"/>
    <w:semiHidden/>
    <w:unhideWhenUsed/>
    <w:rsid w:val="006B19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B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9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352523">
      <w:bodyDiv w:val="1"/>
      <w:marLeft w:val="0"/>
      <w:marRight w:val="0"/>
      <w:marTop w:val="0"/>
      <w:marBottom w:val="0"/>
      <w:divBdr>
        <w:top w:val="none" w:sz="0" w:space="0" w:color="auto"/>
        <w:left w:val="none" w:sz="0" w:space="0" w:color="auto"/>
        <w:bottom w:val="none" w:sz="0" w:space="0" w:color="auto"/>
        <w:right w:val="none" w:sz="0" w:space="0" w:color="auto"/>
      </w:divBdr>
      <w:divsChild>
        <w:div w:id="483281707">
          <w:marLeft w:val="0"/>
          <w:marRight w:val="0"/>
          <w:marTop w:val="0"/>
          <w:marBottom w:val="0"/>
          <w:divBdr>
            <w:top w:val="none" w:sz="0" w:space="0" w:color="auto"/>
            <w:left w:val="none" w:sz="0" w:space="0" w:color="auto"/>
            <w:bottom w:val="none" w:sz="0" w:space="0" w:color="auto"/>
            <w:right w:val="none" w:sz="0" w:space="0" w:color="auto"/>
          </w:divBdr>
          <w:divsChild>
            <w:div w:id="933248722">
              <w:marLeft w:val="0"/>
              <w:marRight w:val="0"/>
              <w:marTop w:val="0"/>
              <w:marBottom w:val="0"/>
              <w:divBdr>
                <w:top w:val="none" w:sz="0" w:space="0" w:color="auto"/>
                <w:left w:val="none" w:sz="0" w:space="0" w:color="auto"/>
                <w:bottom w:val="none" w:sz="0" w:space="0" w:color="auto"/>
                <w:right w:val="none" w:sz="0" w:space="0" w:color="auto"/>
              </w:divBdr>
              <w:divsChild>
                <w:div w:id="92090529">
                  <w:marLeft w:val="0"/>
                  <w:marRight w:val="0"/>
                  <w:marTop w:val="0"/>
                  <w:marBottom w:val="0"/>
                  <w:divBdr>
                    <w:top w:val="none" w:sz="0" w:space="0" w:color="auto"/>
                    <w:left w:val="none" w:sz="0" w:space="0" w:color="auto"/>
                    <w:bottom w:val="none" w:sz="0" w:space="0" w:color="auto"/>
                    <w:right w:val="none" w:sz="0" w:space="0" w:color="auto"/>
                  </w:divBdr>
                  <w:divsChild>
                    <w:div w:id="1180967149">
                      <w:marLeft w:val="0"/>
                      <w:marRight w:val="0"/>
                      <w:marTop w:val="0"/>
                      <w:marBottom w:val="0"/>
                      <w:divBdr>
                        <w:top w:val="none" w:sz="0" w:space="0" w:color="auto"/>
                        <w:left w:val="none" w:sz="0" w:space="0" w:color="auto"/>
                        <w:bottom w:val="none" w:sz="0" w:space="0" w:color="auto"/>
                        <w:right w:val="none" w:sz="0" w:space="0" w:color="auto"/>
                      </w:divBdr>
                    </w:div>
                  </w:divsChild>
                </w:div>
                <w:div w:id="413278925">
                  <w:marLeft w:val="0"/>
                  <w:marRight w:val="0"/>
                  <w:marTop w:val="0"/>
                  <w:marBottom w:val="0"/>
                  <w:divBdr>
                    <w:top w:val="none" w:sz="0" w:space="0" w:color="auto"/>
                    <w:left w:val="none" w:sz="0" w:space="0" w:color="auto"/>
                    <w:bottom w:val="none" w:sz="0" w:space="0" w:color="auto"/>
                    <w:right w:val="none" w:sz="0" w:space="0" w:color="auto"/>
                  </w:divBdr>
                  <w:divsChild>
                    <w:div w:id="19741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katine/2010/feb/24/more-farmers-groups" TargetMode="External"/><Relationship Id="rId13" Type="http://schemas.openxmlformats.org/officeDocument/2006/relationships/hyperlink" Target="http://www.guardian.co.uk/society/katineblog/2009/may/19/livelihoods-ugan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ardian.co.uk/world/ugand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ardian.co.uk/katine/2010/jun/09/katine-farmers-cooperative" TargetMode="External"/><Relationship Id="rId1" Type="http://schemas.openxmlformats.org/officeDocument/2006/relationships/numbering" Target="numbering.xml"/><Relationship Id="rId6" Type="http://schemas.openxmlformats.org/officeDocument/2006/relationships/hyperlink" Target="http://www.guardian.co.uk/" TargetMode="External"/><Relationship Id="rId11" Type="http://schemas.openxmlformats.org/officeDocument/2006/relationships/hyperlink" Target="http://www.guardian.co.uk/katine/livelihoods" TargetMode="External"/><Relationship Id="rId5" Type="http://schemas.openxmlformats.org/officeDocument/2006/relationships/hyperlink" Target="http://www.guardian.co.uk/profile/joseph-malinga" TargetMode="External"/><Relationship Id="rId15" Type="http://schemas.openxmlformats.org/officeDocument/2006/relationships/hyperlink" Target="http://allafrica.com/stories/201005101475.html" TargetMode="External"/><Relationship Id="rId10" Type="http://schemas.openxmlformats.org/officeDocument/2006/relationships/hyperlink" Target="http://www.guardian.co.uk/katine/2008/sep/23/background.news" TargetMode="External"/><Relationship Id="rId4" Type="http://schemas.openxmlformats.org/officeDocument/2006/relationships/webSettings" Target="webSettings.xml"/><Relationship Id="rId9" Type="http://schemas.openxmlformats.org/officeDocument/2006/relationships/hyperlink" Target="http://www.guardian.co.uk/katine/2010/jun/02/produce-store-nears-completion" TargetMode="External"/><Relationship Id="rId14" Type="http://schemas.openxmlformats.org/officeDocument/2006/relationships/hyperlink" Target="http://allafrica.com/stories/2008123000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2010-06-16T14:30:00Z</dcterms:created>
  <dcterms:modified xsi:type="dcterms:W3CDTF">2010-06-16T14:37:00Z</dcterms:modified>
</cp:coreProperties>
</file>